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9C" w:rsidRPr="00755578" w:rsidRDefault="005A769C" w:rsidP="00CE64A0">
      <w:pPr>
        <w:spacing w:after="0"/>
        <w:rPr>
          <w:rFonts w:ascii="Arial" w:hAnsi="Arial" w:cs="Arial"/>
          <w:sz w:val="20"/>
          <w:szCs w:val="20"/>
        </w:rPr>
      </w:pPr>
    </w:p>
    <w:p w:rsidR="005A769C" w:rsidRPr="00755578" w:rsidRDefault="005A769C" w:rsidP="00CE64A0">
      <w:pPr>
        <w:spacing w:after="0"/>
        <w:rPr>
          <w:rFonts w:ascii="Arial" w:hAnsi="Arial" w:cs="Arial"/>
          <w:sz w:val="20"/>
          <w:szCs w:val="20"/>
        </w:rPr>
      </w:pPr>
    </w:p>
    <w:p w:rsidR="00CE64A0" w:rsidRPr="00755578" w:rsidRDefault="00CE64A0" w:rsidP="00CE64A0">
      <w:pPr>
        <w:spacing w:after="0"/>
        <w:rPr>
          <w:rFonts w:ascii="Arial" w:hAnsi="Arial" w:cs="Arial"/>
          <w:sz w:val="20"/>
          <w:szCs w:val="20"/>
        </w:rPr>
      </w:pPr>
    </w:p>
    <w:p w:rsidR="005A769C" w:rsidRPr="00755578" w:rsidRDefault="005A769C" w:rsidP="00CE64A0">
      <w:pPr>
        <w:spacing w:after="0"/>
        <w:rPr>
          <w:rFonts w:ascii="Arial" w:hAnsi="Arial" w:cs="Arial"/>
          <w:b/>
          <w:sz w:val="28"/>
          <w:szCs w:val="28"/>
          <w:lang w:val="en-GB"/>
        </w:rPr>
      </w:pPr>
      <w:r w:rsidRPr="00755578">
        <w:rPr>
          <w:rFonts w:ascii="Arial" w:hAnsi="Arial" w:cs="Arial"/>
          <w:b/>
          <w:sz w:val="28"/>
          <w:szCs w:val="28"/>
          <w:lang w:val="en-GB"/>
        </w:rPr>
        <w:t>COWI UK Limited – UK Tax Approach</w:t>
      </w:r>
      <w:r w:rsidR="0045195B">
        <w:rPr>
          <w:rStyle w:val="FootnoteReference"/>
          <w:rFonts w:ascii="Arial" w:hAnsi="Arial" w:cs="Arial"/>
          <w:b/>
          <w:sz w:val="28"/>
          <w:szCs w:val="28"/>
          <w:lang w:val="en-GB"/>
        </w:rPr>
        <w:footnoteReference w:id="1"/>
      </w:r>
    </w:p>
    <w:p w:rsidR="0045195B" w:rsidRDefault="0045195B" w:rsidP="00CE64A0">
      <w:pPr>
        <w:spacing w:after="0"/>
        <w:rPr>
          <w:rFonts w:ascii="Arial" w:hAnsi="Arial" w:cs="Arial"/>
          <w:i/>
          <w:sz w:val="20"/>
          <w:szCs w:val="20"/>
          <w:lang w:val="en-GB"/>
        </w:rPr>
      </w:pPr>
    </w:p>
    <w:p w:rsidR="00EE2D49" w:rsidRDefault="005F6AAE" w:rsidP="00CE64A0">
      <w:pPr>
        <w:spacing w:after="0"/>
        <w:rPr>
          <w:rFonts w:ascii="Arial" w:hAnsi="Arial" w:cs="Arial"/>
          <w:i/>
          <w:sz w:val="20"/>
          <w:szCs w:val="20"/>
          <w:lang w:val="en-GB"/>
        </w:rPr>
      </w:pPr>
      <w:r w:rsidRPr="00755578">
        <w:rPr>
          <w:rFonts w:ascii="Arial" w:hAnsi="Arial" w:cs="Arial"/>
          <w:i/>
          <w:sz w:val="20"/>
          <w:szCs w:val="20"/>
          <w:lang w:val="en-GB"/>
        </w:rPr>
        <w:t>Regarding the financial year 2017 in accordance with the UK Finance Act 2016</w:t>
      </w:r>
    </w:p>
    <w:p w:rsidR="007B386E" w:rsidRDefault="007B386E" w:rsidP="00CE64A0">
      <w:pPr>
        <w:spacing w:after="0"/>
        <w:rPr>
          <w:rFonts w:ascii="Arial" w:hAnsi="Arial" w:cs="Arial"/>
          <w:i/>
          <w:sz w:val="20"/>
          <w:szCs w:val="20"/>
          <w:lang w:val="en-GB"/>
        </w:rPr>
      </w:pPr>
    </w:p>
    <w:p w:rsidR="007B386E" w:rsidRPr="007B386E" w:rsidRDefault="007B386E" w:rsidP="00CE64A0">
      <w:pPr>
        <w:spacing w:after="0"/>
        <w:rPr>
          <w:rFonts w:ascii="Arial" w:hAnsi="Arial" w:cs="Arial"/>
          <w:b/>
          <w:sz w:val="20"/>
          <w:szCs w:val="20"/>
          <w:lang w:val="en-GB"/>
        </w:rPr>
      </w:pPr>
      <w:r w:rsidRPr="007B386E">
        <w:rPr>
          <w:rFonts w:ascii="Arial" w:hAnsi="Arial" w:cs="Arial"/>
          <w:b/>
          <w:sz w:val="20"/>
          <w:szCs w:val="20"/>
          <w:lang w:val="en-GB"/>
        </w:rPr>
        <w:t>Introduction</w:t>
      </w:r>
    </w:p>
    <w:p w:rsidR="008C2AD4" w:rsidRDefault="008C2AD4" w:rsidP="00CE64A0">
      <w:pPr>
        <w:spacing w:after="0"/>
        <w:rPr>
          <w:rFonts w:ascii="Arial" w:hAnsi="Arial" w:cs="Arial"/>
          <w:sz w:val="20"/>
          <w:szCs w:val="20"/>
          <w:lang w:val="en-GB"/>
        </w:rPr>
      </w:pPr>
    </w:p>
    <w:p w:rsidR="007B386E" w:rsidRPr="00755578" w:rsidRDefault="007B386E" w:rsidP="00CE64A0">
      <w:pPr>
        <w:spacing w:after="0"/>
        <w:rPr>
          <w:rFonts w:ascii="Arial" w:hAnsi="Arial" w:cs="Arial"/>
          <w:sz w:val="20"/>
          <w:szCs w:val="20"/>
          <w:lang w:val="en-GB"/>
        </w:rPr>
      </w:pPr>
      <w:r>
        <w:rPr>
          <w:rFonts w:ascii="Arial" w:hAnsi="Arial" w:cs="Arial"/>
          <w:sz w:val="20"/>
          <w:szCs w:val="20"/>
          <w:lang w:val="en-GB"/>
        </w:rPr>
        <w:t>COWI UK Limited is a wholly owned subsidiary of COWI International</w:t>
      </w:r>
      <w:r w:rsidR="00132336">
        <w:rPr>
          <w:rFonts w:ascii="Arial" w:hAnsi="Arial" w:cs="Arial"/>
          <w:sz w:val="20"/>
          <w:szCs w:val="20"/>
          <w:lang w:val="en-GB"/>
        </w:rPr>
        <w:t xml:space="preserve"> </w:t>
      </w:r>
      <w:r>
        <w:rPr>
          <w:rFonts w:ascii="Arial" w:hAnsi="Arial" w:cs="Arial"/>
          <w:sz w:val="20"/>
          <w:szCs w:val="20"/>
          <w:lang w:val="en-GB"/>
        </w:rPr>
        <w:t>A/S</w:t>
      </w:r>
      <w:r w:rsidR="00132336">
        <w:rPr>
          <w:rFonts w:ascii="Arial" w:hAnsi="Arial" w:cs="Arial"/>
          <w:sz w:val="20"/>
          <w:szCs w:val="20"/>
          <w:lang w:val="en-GB"/>
        </w:rPr>
        <w:t>, Denmark</w:t>
      </w:r>
      <w:r>
        <w:rPr>
          <w:rFonts w:ascii="Arial" w:hAnsi="Arial" w:cs="Arial"/>
          <w:sz w:val="20"/>
          <w:szCs w:val="20"/>
          <w:lang w:val="en-GB"/>
        </w:rPr>
        <w:t xml:space="preserve"> and member of COWI Group, a Danish</w:t>
      </w:r>
      <w:r w:rsidR="008C2AD4">
        <w:rPr>
          <w:rFonts w:ascii="Arial" w:hAnsi="Arial" w:cs="Arial"/>
          <w:sz w:val="20"/>
          <w:szCs w:val="20"/>
          <w:lang w:val="en-GB"/>
        </w:rPr>
        <w:t>-</w:t>
      </w:r>
      <w:r>
        <w:rPr>
          <w:rFonts w:ascii="Arial" w:hAnsi="Arial" w:cs="Arial"/>
          <w:sz w:val="20"/>
          <w:szCs w:val="20"/>
          <w:lang w:val="en-GB"/>
        </w:rPr>
        <w:t>based consulting group owned by the COWI Foundation, Denmark. COWI Group has a history of 85 years of experience within engineering consultancy.</w:t>
      </w:r>
    </w:p>
    <w:p w:rsidR="00753C3B" w:rsidRDefault="00753C3B" w:rsidP="00CE64A0">
      <w:pPr>
        <w:spacing w:after="0"/>
        <w:rPr>
          <w:rFonts w:ascii="Arial" w:hAnsi="Arial" w:cs="Arial"/>
          <w:sz w:val="20"/>
          <w:szCs w:val="20"/>
          <w:lang w:val="en-US"/>
        </w:rPr>
      </w:pPr>
    </w:p>
    <w:p w:rsidR="00CE64A0" w:rsidRPr="00755578" w:rsidRDefault="00D365C4" w:rsidP="00CE64A0">
      <w:pPr>
        <w:spacing w:after="0"/>
        <w:rPr>
          <w:rFonts w:ascii="Arial" w:hAnsi="Arial" w:cs="Arial"/>
          <w:sz w:val="20"/>
          <w:szCs w:val="20"/>
          <w:lang w:val="en-GB"/>
        </w:rPr>
      </w:pPr>
      <w:r w:rsidRPr="00755578">
        <w:rPr>
          <w:rFonts w:ascii="Arial" w:hAnsi="Arial" w:cs="Arial"/>
          <w:sz w:val="20"/>
          <w:szCs w:val="20"/>
          <w:lang w:val="en-US"/>
        </w:rPr>
        <w:t xml:space="preserve">Worldwide, </w:t>
      </w:r>
      <w:r w:rsidR="005F6AAE" w:rsidRPr="00755578">
        <w:rPr>
          <w:rFonts w:ascii="Arial" w:hAnsi="Arial" w:cs="Arial"/>
          <w:sz w:val="20"/>
          <w:szCs w:val="20"/>
          <w:lang w:val="en-US"/>
        </w:rPr>
        <w:t>COWI Group employs 6,6</w:t>
      </w:r>
      <w:r w:rsidR="00753C3B">
        <w:rPr>
          <w:rFonts w:ascii="Arial" w:hAnsi="Arial" w:cs="Arial"/>
          <w:sz w:val="20"/>
          <w:szCs w:val="20"/>
          <w:lang w:val="en-US"/>
        </w:rPr>
        <w:t>12</w:t>
      </w:r>
      <w:r w:rsidR="005F6AAE" w:rsidRPr="00755578">
        <w:rPr>
          <w:rFonts w:ascii="Arial" w:hAnsi="Arial" w:cs="Arial"/>
          <w:sz w:val="20"/>
          <w:szCs w:val="20"/>
          <w:lang w:val="en-US"/>
        </w:rPr>
        <w:t xml:space="preserve"> engineers, planners, sociologists, biologists, agronomists, economists and other specialists with academic backgrounds. We provide technical, supervisory and advisory services within engineering, economics and environmental science in more than 35 subsidiaries around the world. </w:t>
      </w:r>
    </w:p>
    <w:p w:rsidR="00CE64A0" w:rsidRPr="00755578" w:rsidRDefault="00CE64A0" w:rsidP="00CE64A0">
      <w:pPr>
        <w:spacing w:after="0"/>
        <w:rPr>
          <w:rFonts w:ascii="Arial" w:hAnsi="Arial" w:cs="Arial"/>
          <w:sz w:val="20"/>
          <w:szCs w:val="20"/>
          <w:lang w:val="en-GB"/>
        </w:rPr>
      </w:pPr>
    </w:p>
    <w:p w:rsidR="00CE64A0" w:rsidRPr="00755578" w:rsidRDefault="005F6AAE" w:rsidP="00CE64A0">
      <w:pPr>
        <w:spacing w:after="0"/>
        <w:rPr>
          <w:rFonts w:ascii="Arial" w:hAnsi="Arial" w:cs="Arial"/>
          <w:sz w:val="20"/>
          <w:szCs w:val="20"/>
          <w:lang w:val="en-US"/>
        </w:rPr>
      </w:pPr>
      <w:r w:rsidRPr="00755578">
        <w:rPr>
          <w:rFonts w:ascii="Arial" w:hAnsi="Arial" w:cs="Arial"/>
          <w:sz w:val="20"/>
          <w:szCs w:val="20"/>
          <w:lang w:val="en-US"/>
        </w:rPr>
        <w:t>COWI UK Limited is a company in COWI's international business line, Bridge, Tunnel and Marine Structures</w:t>
      </w:r>
      <w:r w:rsidR="00D365C4" w:rsidRPr="00755578">
        <w:rPr>
          <w:rFonts w:ascii="Arial" w:hAnsi="Arial" w:cs="Arial"/>
          <w:sz w:val="20"/>
          <w:szCs w:val="20"/>
          <w:lang w:val="en-US"/>
        </w:rPr>
        <w:t xml:space="preserve"> and provides services on projects worldwide from UK locations. COWI UK Limited is headquartered in London with additional offices in the UK and </w:t>
      </w:r>
      <w:r w:rsidRPr="00755578">
        <w:rPr>
          <w:rFonts w:ascii="Arial" w:hAnsi="Arial" w:cs="Arial"/>
          <w:sz w:val="20"/>
          <w:szCs w:val="20"/>
          <w:lang w:val="en-US"/>
        </w:rPr>
        <w:t xml:space="preserve">has </w:t>
      </w:r>
      <w:r w:rsidR="00FE4A22">
        <w:rPr>
          <w:rFonts w:ascii="Arial" w:hAnsi="Arial" w:cs="Arial"/>
          <w:sz w:val="20"/>
          <w:szCs w:val="20"/>
          <w:lang w:val="en-US"/>
        </w:rPr>
        <w:t>255</w:t>
      </w:r>
      <w:r w:rsidRPr="00755578">
        <w:rPr>
          <w:rFonts w:ascii="Arial" w:hAnsi="Arial" w:cs="Arial"/>
          <w:sz w:val="20"/>
          <w:szCs w:val="20"/>
          <w:lang w:val="en-US"/>
        </w:rPr>
        <w:t xml:space="preserve"> employees</w:t>
      </w:r>
      <w:r w:rsidR="00D365C4" w:rsidRPr="00755578">
        <w:rPr>
          <w:rFonts w:ascii="Arial" w:hAnsi="Arial" w:cs="Arial"/>
          <w:sz w:val="20"/>
          <w:szCs w:val="20"/>
          <w:lang w:val="en-US"/>
        </w:rPr>
        <w:t xml:space="preserve">. </w:t>
      </w:r>
    </w:p>
    <w:p w:rsidR="00CE64A0" w:rsidRPr="00755578" w:rsidRDefault="00CE64A0" w:rsidP="00CE64A0">
      <w:pPr>
        <w:spacing w:after="0"/>
        <w:rPr>
          <w:rFonts w:ascii="Arial" w:hAnsi="Arial" w:cs="Arial"/>
          <w:sz w:val="20"/>
          <w:szCs w:val="20"/>
          <w:lang w:val="en-GB"/>
        </w:rPr>
      </w:pPr>
    </w:p>
    <w:p w:rsidR="007B386E" w:rsidRDefault="00CE64A0" w:rsidP="00CE64A0">
      <w:pPr>
        <w:spacing w:after="0"/>
        <w:rPr>
          <w:rFonts w:ascii="Arial" w:hAnsi="Arial" w:cs="Arial"/>
          <w:sz w:val="20"/>
          <w:szCs w:val="20"/>
          <w:lang w:val="en-GB"/>
        </w:rPr>
      </w:pPr>
      <w:r w:rsidRPr="00755578">
        <w:rPr>
          <w:rFonts w:ascii="Arial" w:hAnsi="Arial" w:cs="Arial"/>
          <w:sz w:val="20"/>
          <w:szCs w:val="20"/>
          <w:lang w:val="en-GB"/>
        </w:rPr>
        <w:t>In 2017, the company</w:t>
      </w:r>
      <w:r w:rsidRPr="00755578">
        <w:rPr>
          <w:rFonts w:ascii="Arial" w:hAnsi="Arial" w:cs="Arial"/>
          <w:sz w:val="20"/>
          <w:szCs w:val="20"/>
          <w:lang w:val="en-US"/>
        </w:rPr>
        <w:t xml:space="preserve"> had a turnover of approx.</w:t>
      </w:r>
      <w:r w:rsidRPr="00755578">
        <w:rPr>
          <w:rFonts w:ascii="Arial" w:hAnsi="Arial" w:cs="Arial"/>
          <w:sz w:val="20"/>
          <w:szCs w:val="20"/>
          <w:lang w:val="en-GB"/>
        </w:rPr>
        <w:t xml:space="preserve"> GBP </w:t>
      </w:r>
      <w:r w:rsidR="00FE4A22">
        <w:rPr>
          <w:rFonts w:ascii="Arial" w:hAnsi="Arial" w:cs="Arial"/>
          <w:sz w:val="20"/>
          <w:szCs w:val="20"/>
          <w:lang w:val="en-GB"/>
        </w:rPr>
        <w:t>30</w:t>
      </w:r>
      <w:r w:rsidR="00132336">
        <w:rPr>
          <w:rFonts w:ascii="Arial" w:hAnsi="Arial" w:cs="Arial"/>
          <w:sz w:val="20"/>
          <w:szCs w:val="20"/>
          <w:lang w:val="en-GB"/>
        </w:rPr>
        <w:t>.</w:t>
      </w:r>
      <w:r w:rsidR="00FE4A22">
        <w:rPr>
          <w:rFonts w:ascii="Arial" w:hAnsi="Arial" w:cs="Arial"/>
          <w:sz w:val="20"/>
          <w:szCs w:val="20"/>
          <w:lang w:val="en-GB"/>
        </w:rPr>
        <w:t>5</w:t>
      </w:r>
      <w:r w:rsidR="00B9666D">
        <w:rPr>
          <w:rFonts w:ascii="Arial" w:hAnsi="Arial" w:cs="Arial"/>
          <w:sz w:val="20"/>
          <w:szCs w:val="20"/>
          <w:lang w:val="en-GB"/>
        </w:rPr>
        <w:t xml:space="preserve"> million</w:t>
      </w:r>
      <w:r w:rsidRPr="00755578">
        <w:rPr>
          <w:rFonts w:ascii="Arial" w:hAnsi="Arial" w:cs="Arial"/>
          <w:sz w:val="20"/>
          <w:szCs w:val="20"/>
          <w:lang w:val="en-US"/>
        </w:rPr>
        <w:t>, which is approx.</w:t>
      </w:r>
      <w:r w:rsidRPr="00755578">
        <w:rPr>
          <w:rFonts w:ascii="Arial" w:hAnsi="Arial" w:cs="Arial"/>
          <w:sz w:val="20"/>
          <w:szCs w:val="20"/>
          <w:lang w:val="en-GB"/>
        </w:rPr>
        <w:t xml:space="preserve"> </w:t>
      </w:r>
      <w:r w:rsidR="00FE4A22">
        <w:rPr>
          <w:rFonts w:ascii="Arial" w:hAnsi="Arial" w:cs="Arial"/>
          <w:sz w:val="20"/>
          <w:szCs w:val="20"/>
          <w:lang w:val="en-GB"/>
        </w:rPr>
        <w:t>4</w:t>
      </w:r>
      <w:r w:rsidR="001E59AF">
        <w:rPr>
          <w:rFonts w:ascii="Arial" w:hAnsi="Arial" w:cs="Arial"/>
          <w:sz w:val="20"/>
          <w:szCs w:val="20"/>
          <w:lang w:val="en-GB"/>
        </w:rPr>
        <w:t>.</w:t>
      </w:r>
      <w:r w:rsidR="00FE4A22">
        <w:rPr>
          <w:rFonts w:ascii="Arial" w:hAnsi="Arial" w:cs="Arial"/>
          <w:sz w:val="20"/>
          <w:szCs w:val="20"/>
          <w:lang w:val="en-GB"/>
        </w:rPr>
        <w:t>2</w:t>
      </w:r>
      <w:r w:rsidR="00C10A1A">
        <w:rPr>
          <w:rFonts w:ascii="Arial" w:hAnsi="Arial" w:cs="Arial"/>
          <w:sz w:val="20"/>
          <w:szCs w:val="20"/>
          <w:lang w:val="en-GB"/>
        </w:rPr>
        <w:t>%</w:t>
      </w:r>
      <w:r w:rsidRPr="00755578">
        <w:rPr>
          <w:rFonts w:ascii="Arial" w:hAnsi="Arial" w:cs="Arial"/>
          <w:sz w:val="20"/>
          <w:szCs w:val="20"/>
          <w:lang w:val="en-GB"/>
        </w:rPr>
        <w:t xml:space="preserve"> of the total turnover of the COWI Group. In 2017, the COWI Group had an effective tax rate of </w:t>
      </w:r>
      <w:r w:rsidR="00FE4A22">
        <w:rPr>
          <w:rFonts w:ascii="Arial" w:hAnsi="Arial" w:cs="Arial"/>
          <w:sz w:val="20"/>
          <w:szCs w:val="20"/>
          <w:lang w:val="en-GB"/>
        </w:rPr>
        <w:t>34</w:t>
      </w:r>
      <w:r w:rsidR="00C10A1A">
        <w:rPr>
          <w:rFonts w:ascii="Arial" w:hAnsi="Arial" w:cs="Arial"/>
          <w:sz w:val="20"/>
          <w:szCs w:val="20"/>
          <w:lang w:val="en-GB"/>
        </w:rPr>
        <w:t>%</w:t>
      </w:r>
      <w:r w:rsidRPr="00755578">
        <w:rPr>
          <w:rFonts w:ascii="Arial" w:hAnsi="Arial" w:cs="Arial"/>
          <w:sz w:val="20"/>
          <w:szCs w:val="20"/>
          <w:lang w:val="en-GB"/>
        </w:rPr>
        <w:t>.</w:t>
      </w:r>
    </w:p>
    <w:p w:rsidR="007B386E" w:rsidRDefault="007B386E" w:rsidP="00CE64A0">
      <w:pPr>
        <w:spacing w:after="0"/>
        <w:rPr>
          <w:rFonts w:ascii="Arial" w:hAnsi="Arial" w:cs="Arial"/>
          <w:sz w:val="20"/>
          <w:szCs w:val="20"/>
          <w:lang w:val="en-GB"/>
        </w:rPr>
      </w:pPr>
    </w:p>
    <w:p w:rsidR="00CE64A0" w:rsidRPr="00755578" w:rsidRDefault="007B386E" w:rsidP="00CE64A0">
      <w:pPr>
        <w:spacing w:after="0"/>
        <w:rPr>
          <w:rFonts w:ascii="Arial" w:hAnsi="Arial" w:cs="Arial"/>
          <w:sz w:val="20"/>
          <w:szCs w:val="20"/>
          <w:lang w:val="en-GB"/>
        </w:rPr>
      </w:pPr>
      <w:r>
        <w:rPr>
          <w:rFonts w:ascii="Arial" w:hAnsi="Arial" w:cs="Arial"/>
          <w:sz w:val="20"/>
          <w:szCs w:val="20"/>
          <w:lang w:val="en-GB"/>
        </w:rPr>
        <w:t>Our tax function is part of the global finance function and refers to COWI's Group CFO who is a member of the Executive Board. The global finance function has employees located in the UK working with UK tax compliance requirements.</w:t>
      </w:r>
      <w:r w:rsidR="00CE64A0" w:rsidRPr="00755578">
        <w:rPr>
          <w:rFonts w:ascii="Arial" w:hAnsi="Arial" w:cs="Arial"/>
          <w:sz w:val="20"/>
          <w:szCs w:val="20"/>
          <w:lang w:val="en-GB"/>
        </w:rPr>
        <w:t xml:space="preserve"> </w:t>
      </w:r>
    </w:p>
    <w:p w:rsidR="00CE64A0" w:rsidRPr="00755578" w:rsidRDefault="00CE64A0" w:rsidP="00CE64A0">
      <w:pPr>
        <w:spacing w:after="0"/>
        <w:rPr>
          <w:rFonts w:ascii="Arial" w:hAnsi="Arial" w:cs="Arial"/>
          <w:b/>
          <w:sz w:val="20"/>
          <w:szCs w:val="20"/>
          <w:lang w:val="en-US"/>
        </w:rPr>
      </w:pPr>
    </w:p>
    <w:p w:rsidR="00CE64A0" w:rsidRPr="00755578" w:rsidRDefault="00CE64A0" w:rsidP="00CE64A0">
      <w:pPr>
        <w:spacing w:after="0"/>
        <w:rPr>
          <w:rFonts w:ascii="Arial" w:hAnsi="Arial" w:cs="Arial"/>
          <w:b/>
          <w:sz w:val="20"/>
          <w:szCs w:val="20"/>
          <w:lang w:val="en-GB"/>
        </w:rPr>
      </w:pPr>
      <w:r w:rsidRPr="00755578">
        <w:rPr>
          <w:rFonts w:ascii="Arial" w:hAnsi="Arial" w:cs="Arial"/>
          <w:b/>
          <w:sz w:val="20"/>
          <w:szCs w:val="20"/>
          <w:lang w:val="en-GB"/>
        </w:rPr>
        <w:t>Our Approach to Tax</w:t>
      </w:r>
    </w:p>
    <w:p w:rsidR="008C2AD4" w:rsidRDefault="008C2AD4" w:rsidP="00CE64A0">
      <w:pPr>
        <w:spacing w:after="0"/>
        <w:rPr>
          <w:rFonts w:ascii="Arial" w:hAnsi="Arial" w:cs="Arial"/>
          <w:sz w:val="20"/>
          <w:szCs w:val="20"/>
          <w:lang w:val="en-US"/>
        </w:rPr>
      </w:pPr>
    </w:p>
    <w:p w:rsidR="00CE64A0" w:rsidRPr="00755578" w:rsidRDefault="005F6AAE" w:rsidP="00CE64A0">
      <w:pPr>
        <w:spacing w:after="0"/>
        <w:rPr>
          <w:rFonts w:ascii="Arial" w:hAnsi="Arial" w:cs="Arial"/>
          <w:sz w:val="20"/>
          <w:szCs w:val="20"/>
          <w:lang w:val="en-US"/>
        </w:rPr>
      </w:pPr>
      <w:r w:rsidRPr="00755578">
        <w:rPr>
          <w:rFonts w:ascii="Arial" w:hAnsi="Arial" w:cs="Arial"/>
          <w:sz w:val="20"/>
          <w:szCs w:val="20"/>
          <w:lang w:val="en-US"/>
        </w:rPr>
        <w:t xml:space="preserve">Taxes form a natural part of </w:t>
      </w:r>
      <w:r w:rsidR="00D365C4" w:rsidRPr="00755578">
        <w:rPr>
          <w:rFonts w:ascii="Arial" w:hAnsi="Arial" w:cs="Arial"/>
          <w:sz w:val="20"/>
          <w:szCs w:val="20"/>
          <w:lang w:val="en-US"/>
        </w:rPr>
        <w:t xml:space="preserve">the </w:t>
      </w:r>
      <w:r w:rsidRPr="00755578">
        <w:rPr>
          <w:rFonts w:ascii="Arial" w:hAnsi="Arial" w:cs="Arial"/>
          <w:sz w:val="20"/>
          <w:szCs w:val="20"/>
          <w:lang w:val="en-US"/>
        </w:rPr>
        <w:t>cost base</w:t>
      </w:r>
      <w:r w:rsidR="00D365C4" w:rsidRPr="00755578">
        <w:rPr>
          <w:rFonts w:ascii="Arial" w:hAnsi="Arial" w:cs="Arial"/>
          <w:sz w:val="20"/>
          <w:szCs w:val="20"/>
          <w:lang w:val="en-US"/>
        </w:rPr>
        <w:t xml:space="preserve"> in COWI</w:t>
      </w:r>
      <w:r w:rsidRPr="00755578">
        <w:rPr>
          <w:rFonts w:ascii="Arial" w:hAnsi="Arial" w:cs="Arial"/>
          <w:sz w:val="20"/>
          <w:szCs w:val="20"/>
          <w:lang w:val="en-US"/>
        </w:rPr>
        <w:t xml:space="preserve">. </w:t>
      </w:r>
      <w:r w:rsidR="00D365C4" w:rsidRPr="00755578">
        <w:rPr>
          <w:rFonts w:ascii="Arial" w:hAnsi="Arial" w:cs="Arial"/>
          <w:sz w:val="20"/>
          <w:szCs w:val="20"/>
          <w:lang w:val="en-US"/>
        </w:rPr>
        <w:t>L</w:t>
      </w:r>
      <w:r w:rsidRPr="00755578">
        <w:rPr>
          <w:rFonts w:ascii="Arial" w:hAnsi="Arial" w:cs="Arial"/>
          <w:sz w:val="20"/>
          <w:szCs w:val="20"/>
          <w:lang w:val="en-US"/>
        </w:rPr>
        <w:t xml:space="preserve">ike any other costs, taxes and their implications are </w:t>
      </w:r>
      <w:r w:rsidR="00C10A1A" w:rsidRPr="00755578">
        <w:rPr>
          <w:rFonts w:ascii="Arial" w:hAnsi="Arial" w:cs="Arial"/>
          <w:sz w:val="20"/>
          <w:szCs w:val="20"/>
          <w:lang w:val="en-US"/>
        </w:rPr>
        <w:t>analyzed</w:t>
      </w:r>
      <w:r w:rsidRPr="00755578">
        <w:rPr>
          <w:rFonts w:ascii="Arial" w:hAnsi="Arial" w:cs="Arial"/>
          <w:sz w:val="20"/>
          <w:szCs w:val="20"/>
          <w:lang w:val="en-US"/>
        </w:rPr>
        <w:t xml:space="preserve"> and assessed </w:t>
      </w:r>
      <w:r w:rsidR="00062CEA">
        <w:rPr>
          <w:rFonts w:ascii="Arial" w:hAnsi="Arial" w:cs="Arial"/>
          <w:sz w:val="20"/>
          <w:szCs w:val="20"/>
          <w:lang w:val="en-US"/>
        </w:rPr>
        <w:t>in consideration of</w:t>
      </w:r>
      <w:r w:rsidR="00C10A1A">
        <w:rPr>
          <w:rFonts w:ascii="Arial" w:hAnsi="Arial" w:cs="Arial"/>
          <w:sz w:val="20"/>
          <w:szCs w:val="20"/>
          <w:lang w:val="en-US"/>
        </w:rPr>
        <w:t xml:space="preserve"> </w:t>
      </w:r>
      <w:r w:rsidRPr="00755578">
        <w:rPr>
          <w:rFonts w:ascii="Arial" w:hAnsi="Arial" w:cs="Arial"/>
          <w:sz w:val="20"/>
          <w:szCs w:val="20"/>
          <w:lang w:val="en-US"/>
        </w:rPr>
        <w:t>our business ac</w:t>
      </w:r>
      <w:r w:rsidR="008C2AD4">
        <w:rPr>
          <w:rFonts w:ascii="Arial" w:hAnsi="Arial" w:cs="Arial"/>
          <w:sz w:val="20"/>
          <w:szCs w:val="20"/>
          <w:lang w:val="en-US"/>
        </w:rPr>
        <w:t>tivities and strategy. We aim</w:t>
      </w:r>
      <w:r w:rsidRPr="00755578">
        <w:rPr>
          <w:rFonts w:ascii="Arial" w:hAnsi="Arial" w:cs="Arial"/>
          <w:sz w:val="20"/>
          <w:szCs w:val="20"/>
          <w:lang w:val="en-US"/>
        </w:rPr>
        <w:t xml:space="preserve"> to </w:t>
      </w:r>
      <w:r w:rsidR="00D03E55" w:rsidRPr="00755578">
        <w:rPr>
          <w:rFonts w:ascii="Arial" w:hAnsi="Arial" w:cs="Arial"/>
          <w:sz w:val="20"/>
          <w:szCs w:val="20"/>
          <w:lang w:val="en-GB"/>
        </w:rPr>
        <w:t>comply</w:t>
      </w:r>
      <w:r w:rsidRPr="00755578">
        <w:rPr>
          <w:rFonts w:ascii="Arial" w:hAnsi="Arial" w:cs="Arial"/>
          <w:sz w:val="20"/>
          <w:szCs w:val="20"/>
          <w:lang w:val="en-US"/>
        </w:rPr>
        <w:t xml:space="preserve"> with local and international tax laws and regulations </w:t>
      </w:r>
      <w:r w:rsidR="00062CEA">
        <w:rPr>
          <w:rFonts w:ascii="Arial" w:hAnsi="Arial" w:cs="Arial"/>
          <w:sz w:val="20"/>
          <w:szCs w:val="20"/>
          <w:lang w:val="en-US"/>
        </w:rPr>
        <w:t xml:space="preserve">acknowledging that </w:t>
      </w:r>
      <w:r w:rsidR="00D03E55" w:rsidRPr="00755578">
        <w:rPr>
          <w:rFonts w:ascii="Arial" w:hAnsi="Arial" w:cs="Arial"/>
          <w:sz w:val="20"/>
          <w:szCs w:val="20"/>
          <w:lang w:val="en-GB"/>
        </w:rPr>
        <w:t xml:space="preserve">a responsible approach to tax is necessary to sustain our business </w:t>
      </w:r>
      <w:r w:rsidRPr="00755578">
        <w:rPr>
          <w:rFonts w:ascii="Arial" w:hAnsi="Arial" w:cs="Arial"/>
          <w:sz w:val="20"/>
          <w:szCs w:val="20"/>
          <w:lang w:val="en-US"/>
        </w:rPr>
        <w:t xml:space="preserve">in the countries where we </w:t>
      </w:r>
      <w:r w:rsidR="00D03E55" w:rsidRPr="00755578">
        <w:rPr>
          <w:rFonts w:ascii="Arial" w:hAnsi="Arial" w:cs="Arial"/>
          <w:sz w:val="20"/>
          <w:szCs w:val="20"/>
          <w:lang w:val="en-GB"/>
        </w:rPr>
        <w:t>operate</w:t>
      </w:r>
      <w:r w:rsidRPr="00755578">
        <w:rPr>
          <w:rFonts w:ascii="Arial" w:hAnsi="Arial" w:cs="Arial"/>
          <w:sz w:val="20"/>
          <w:szCs w:val="20"/>
          <w:lang w:val="en-US"/>
        </w:rPr>
        <w:t>.</w:t>
      </w:r>
    </w:p>
    <w:p w:rsidR="00CE64A0" w:rsidRPr="00755578" w:rsidRDefault="00CE64A0" w:rsidP="00CE64A0">
      <w:pPr>
        <w:spacing w:after="0"/>
        <w:rPr>
          <w:rFonts w:ascii="Arial" w:hAnsi="Arial" w:cs="Arial"/>
          <w:sz w:val="20"/>
          <w:szCs w:val="20"/>
          <w:lang w:val="en-GB"/>
        </w:rPr>
      </w:pPr>
    </w:p>
    <w:p w:rsidR="00CE64A0" w:rsidRPr="00755578" w:rsidRDefault="00CE64A0" w:rsidP="00CE64A0">
      <w:pPr>
        <w:spacing w:after="0"/>
        <w:rPr>
          <w:rFonts w:ascii="Arial" w:hAnsi="Arial" w:cs="Arial"/>
          <w:b/>
          <w:sz w:val="20"/>
          <w:szCs w:val="20"/>
          <w:lang w:val="en-GB"/>
        </w:rPr>
      </w:pPr>
      <w:r w:rsidRPr="00755578">
        <w:rPr>
          <w:rFonts w:ascii="Arial" w:hAnsi="Arial" w:cs="Arial"/>
          <w:b/>
          <w:sz w:val="20"/>
          <w:szCs w:val="20"/>
          <w:lang w:val="en-GB"/>
        </w:rPr>
        <w:t>Our UK Tax Approach</w:t>
      </w:r>
    </w:p>
    <w:p w:rsidR="008C2AD4" w:rsidRDefault="008C2AD4" w:rsidP="00CE64A0">
      <w:pPr>
        <w:spacing w:after="0"/>
        <w:rPr>
          <w:rFonts w:ascii="Arial" w:hAnsi="Arial" w:cs="Arial"/>
          <w:sz w:val="20"/>
          <w:szCs w:val="20"/>
          <w:lang w:val="en-GB"/>
        </w:rPr>
      </w:pPr>
    </w:p>
    <w:p w:rsidR="00CE64A0" w:rsidRPr="00755578" w:rsidRDefault="00CE64A0" w:rsidP="00CE64A0">
      <w:pPr>
        <w:spacing w:after="0"/>
        <w:rPr>
          <w:rFonts w:ascii="Arial" w:hAnsi="Arial" w:cs="Arial"/>
          <w:sz w:val="20"/>
          <w:szCs w:val="20"/>
          <w:lang w:val="en-GB"/>
        </w:rPr>
      </w:pPr>
      <w:r w:rsidRPr="00755578">
        <w:rPr>
          <w:rFonts w:ascii="Arial" w:hAnsi="Arial" w:cs="Arial"/>
          <w:sz w:val="20"/>
          <w:szCs w:val="20"/>
          <w:lang w:val="en-GB"/>
        </w:rPr>
        <w:t>COWI's global tax approach, which also encompasses the UK tax approach, is based on compliance and integrity. This means that in COWI UK Limited:</w:t>
      </w:r>
    </w:p>
    <w:p w:rsidR="00CE64A0" w:rsidRPr="00755578" w:rsidRDefault="00CE64A0" w:rsidP="00CE64A0">
      <w:pPr>
        <w:spacing w:after="0"/>
        <w:rPr>
          <w:rFonts w:ascii="Arial" w:hAnsi="Arial" w:cs="Arial"/>
          <w:sz w:val="20"/>
          <w:szCs w:val="20"/>
          <w:lang w:val="en-GB"/>
        </w:rPr>
      </w:pPr>
    </w:p>
    <w:p w:rsidR="00CE64A0" w:rsidRPr="00755578" w:rsidRDefault="008C2AD4" w:rsidP="00CE64A0">
      <w:pPr>
        <w:pStyle w:val="ListParagraph"/>
        <w:numPr>
          <w:ilvl w:val="0"/>
          <w:numId w:val="2"/>
        </w:numPr>
        <w:spacing w:after="0"/>
        <w:rPr>
          <w:rFonts w:ascii="Arial" w:hAnsi="Arial" w:cs="Arial"/>
          <w:sz w:val="20"/>
          <w:szCs w:val="20"/>
        </w:rPr>
      </w:pPr>
      <w:r>
        <w:rPr>
          <w:rFonts w:ascii="Arial" w:hAnsi="Arial" w:cs="Arial"/>
          <w:sz w:val="20"/>
          <w:szCs w:val="20"/>
        </w:rPr>
        <w:t>We aim</w:t>
      </w:r>
      <w:r w:rsidR="00CE64A0" w:rsidRPr="00755578">
        <w:rPr>
          <w:rFonts w:ascii="Arial" w:hAnsi="Arial" w:cs="Arial"/>
          <w:sz w:val="20"/>
          <w:szCs w:val="20"/>
        </w:rPr>
        <w:t xml:space="preserve"> to comply with local tax laws and international regulations when calculating taxes due. </w:t>
      </w:r>
    </w:p>
    <w:p w:rsidR="00132336" w:rsidRDefault="00132336" w:rsidP="00132336">
      <w:pPr>
        <w:pStyle w:val="ListParagraph"/>
        <w:spacing w:after="0"/>
        <w:rPr>
          <w:rFonts w:ascii="Arial" w:hAnsi="Arial" w:cs="Arial"/>
          <w:sz w:val="20"/>
          <w:szCs w:val="20"/>
        </w:rPr>
      </w:pPr>
    </w:p>
    <w:p w:rsidR="00CE64A0" w:rsidRPr="00755578" w:rsidRDefault="00CE64A0" w:rsidP="00CE64A0">
      <w:pPr>
        <w:pStyle w:val="ListParagraph"/>
        <w:numPr>
          <w:ilvl w:val="0"/>
          <w:numId w:val="2"/>
        </w:numPr>
        <w:spacing w:after="0"/>
        <w:rPr>
          <w:rFonts w:ascii="Arial" w:hAnsi="Arial" w:cs="Arial"/>
          <w:sz w:val="20"/>
          <w:szCs w:val="20"/>
        </w:rPr>
      </w:pPr>
      <w:r w:rsidRPr="00755578">
        <w:rPr>
          <w:rFonts w:ascii="Arial" w:hAnsi="Arial" w:cs="Arial"/>
          <w:sz w:val="20"/>
          <w:szCs w:val="20"/>
        </w:rPr>
        <w:t>Where there are alternative routes to achieving the same commercial results, we consider the most efficient tax approach in compliance with applicable laws.</w:t>
      </w:r>
    </w:p>
    <w:p w:rsidR="00CE64A0" w:rsidRPr="00755578" w:rsidRDefault="00CE64A0" w:rsidP="00CE64A0">
      <w:pPr>
        <w:spacing w:after="0"/>
        <w:rPr>
          <w:rFonts w:ascii="Arial" w:hAnsi="Arial" w:cs="Arial"/>
          <w:sz w:val="20"/>
          <w:szCs w:val="20"/>
          <w:lang w:val="en-GB"/>
        </w:rPr>
      </w:pPr>
    </w:p>
    <w:p w:rsidR="00BE41EB" w:rsidRDefault="00BE41EB" w:rsidP="00BE41EB">
      <w:pPr>
        <w:spacing w:after="0"/>
        <w:rPr>
          <w:rFonts w:ascii="Arial" w:hAnsi="Arial" w:cs="Arial"/>
          <w:b/>
          <w:sz w:val="20"/>
          <w:szCs w:val="20"/>
          <w:lang w:val="en-GB"/>
        </w:rPr>
      </w:pPr>
    </w:p>
    <w:p w:rsidR="007B386E" w:rsidRDefault="007B386E" w:rsidP="00BE41EB">
      <w:pPr>
        <w:spacing w:after="0"/>
        <w:rPr>
          <w:rFonts w:ascii="Arial" w:hAnsi="Arial" w:cs="Arial"/>
          <w:b/>
          <w:sz w:val="20"/>
          <w:szCs w:val="20"/>
          <w:lang w:val="en-GB"/>
        </w:rPr>
      </w:pPr>
    </w:p>
    <w:p w:rsidR="007B386E" w:rsidRPr="00755578" w:rsidRDefault="007B386E" w:rsidP="00BE41EB">
      <w:pPr>
        <w:spacing w:after="0"/>
        <w:rPr>
          <w:rFonts w:ascii="Arial" w:hAnsi="Arial" w:cs="Arial"/>
          <w:b/>
          <w:sz w:val="20"/>
          <w:szCs w:val="20"/>
          <w:lang w:val="en-GB"/>
        </w:rPr>
      </w:pPr>
    </w:p>
    <w:p w:rsidR="00E57CDE" w:rsidRPr="00755578" w:rsidRDefault="00E57CDE" w:rsidP="00CE64A0">
      <w:pPr>
        <w:spacing w:after="0"/>
        <w:rPr>
          <w:rFonts w:ascii="Arial" w:hAnsi="Arial" w:cs="Arial"/>
          <w:b/>
          <w:sz w:val="20"/>
          <w:szCs w:val="20"/>
          <w:lang w:val="en-GB"/>
        </w:rPr>
      </w:pPr>
    </w:p>
    <w:p w:rsidR="0045195B" w:rsidRDefault="0045195B" w:rsidP="00CE64A0">
      <w:pPr>
        <w:spacing w:after="0"/>
        <w:rPr>
          <w:rFonts w:ascii="Arial" w:hAnsi="Arial" w:cs="Arial"/>
          <w:b/>
          <w:sz w:val="20"/>
          <w:szCs w:val="20"/>
          <w:lang w:val="en-GB"/>
        </w:rPr>
      </w:pPr>
    </w:p>
    <w:p w:rsidR="008C2AD4" w:rsidRDefault="008C2AD4" w:rsidP="00CE64A0">
      <w:pPr>
        <w:spacing w:after="0"/>
        <w:rPr>
          <w:rFonts w:ascii="Arial" w:hAnsi="Arial" w:cs="Arial"/>
          <w:b/>
          <w:sz w:val="20"/>
          <w:szCs w:val="20"/>
          <w:lang w:val="en-GB"/>
        </w:rPr>
      </w:pPr>
    </w:p>
    <w:p w:rsidR="00CE64A0" w:rsidRPr="00755578" w:rsidRDefault="00CE64A0" w:rsidP="00CE64A0">
      <w:pPr>
        <w:spacing w:after="0"/>
        <w:rPr>
          <w:rFonts w:ascii="Arial" w:hAnsi="Arial" w:cs="Arial"/>
          <w:b/>
          <w:sz w:val="20"/>
          <w:szCs w:val="20"/>
          <w:lang w:val="en-GB"/>
        </w:rPr>
      </w:pPr>
      <w:r w:rsidRPr="00755578">
        <w:rPr>
          <w:rFonts w:ascii="Arial" w:hAnsi="Arial" w:cs="Arial"/>
          <w:b/>
          <w:sz w:val="20"/>
          <w:szCs w:val="20"/>
          <w:lang w:val="en-GB"/>
        </w:rPr>
        <w:t>Our Approach to Tax Risks</w:t>
      </w:r>
    </w:p>
    <w:p w:rsidR="008C2AD4" w:rsidRDefault="008C2AD4" w:rsidP="00CE64A0">
      <w:pPr>
        <w:spacing w:after="0"/>
        <w:rPr>
          <w:rFonts w:ascii="Arial" w:hAnsi="Arial" w:cs="Arial"/>
          <w:sz w:val="20"/>
          <w:szCs w:val="20"/>
          <w:lang w:val="en-GB"/>
        </w:rPr>
      </w:pPr>
      <w:bookmarkStart w:id="0" w:name="_GoBack"/>
      <w:bookmarkEnd w:id="0"/>
    </w:p>
    <w:p w:rsidR="00CE64A0" w:rsidRPr="00755578" w:rsidRDefault="00CE64A0" w:rsidP="00CE64A0">
      <w:pPr>
        <w:spacing w:after="0"/>
        <w:rPr>
          <w:rFonts w:ascii="Arial" w:hAnsi="Arial" w:cs="Arial"/>
          <w:sz w:val="20"/>
          <w:szCs w:val="20"/>
          <w:lang w:val="en-GB"/>
        </w:rPr>
      </w:pPr>
      <w:r w:rsidRPr="00755578">
        <w:rPr>
          <w:rFonts w:ascii="Arial" w:hAnsi="Arial" w:cs="Arial"/>
          <w:sz w:val="20"/>
          <w:szCs w:val="20"/>
          <w:lang w:val="en-GB"/>
        </w:rPr>
        <w:t>COWI's approach to risk management is defined by our desire to protect the assets and reputation of our business and our stakeholders. In line with this approach, we seek to minimize tax risks where possible, which means that we do not engage in any artificial transactions for tax optimization purposes.</w:t>
      </w:r>
    </w:p>
    <w:p w:rsidR="00CE64A0" w:rsidRPr="00755578" w:rsidRDefault="00CE64A0" w:rsidP="00CE64A0">
      <w:pPr>
        <w:spacing w:after="0"/>
        <w:rPr>
          <w:rFonts w:ascii="Arial" w:hAnsi="Arial" w:cs="Arial"/>
          <w:sz w:val="20"/>
          <w:szCs w:val="20"/>
          <w:lang w:val="en-GB"/>
        </w:rPr>
      </w:pPr>
    </w:p>
    <w:p w:rsidR="00CE64A0" w:rsidRPr="00755578" w:rsidRDefault="00CE64A0" w:rsidP="00CE64A0">
      <w:pPr>
        <w:spacing w:after="0"/>
        <w:rPr>
          <w:rFonts w:ascii="Arial" w:hAnsi="Arial" w:cs="Arial"/>
          <w:sz w:val="20"/>
          <w:szCs w:val="20"/>
          <w:lang w:val="en-GB"/>
        </w:rPr>
      </w:pPr>
      <w:r w:rsidRPr="00755578">
        <w:rPr>
          <w:rFonts w:ascii="Arial" w:hAnsi="Arial" w:cs="Arial"/>
          <w:sz w:val="20"/>
          <w:szCs w:val="20"/>
          <w:lang w:val="en-GB"/>
        </w:rPr>
        <w:t>To underpin this approach, we manage our tax matters in a governance framework with communication lines that ensure that relevant stakeholders, including the Board of Directors, are consulted when making significant business decisions with a tax impact.</w:t>
      </w:r>
    </w:p>
    <w:p w:rsidR="00CE64A0" w:rsidRPr="00755578" w:rsidRDefault="00CE64A0" w:rsidP="00CE64A0">
      <w:pPr>
        <w:spacing w:after="0"/>
        <w:rPr>
          <w:rFonts w:ascii="Arial" w:hAnsi="Arial" w:cs="Arial"/>
          <w:sz w:val="20"/>
          <w:szCs w:val="20"/>
          <w:lang w:val="en-GB"/>
        </w:rPr>
      </w:pPr>
    </w:p>
    <w:p w:rsidR="00CE64A0" w:rsidRPr="00755578" w:rsidRDefault="00CE64A0" w:rsidP="00CE64A0">
      <w:pPr>
        <w:spacing w:after="0"/>
        <w:rPr>
          <w:rFonts w:ascii="Arial" w:hAnsi="Arial" w:cs="Arial"/>
          <w:b/>
          <w:sz w:val="20"/>
          <w:szCs w:val="20"/>
          <w:lang w:val="en-GB"/>
        </w:rPr>
      </w:pPr>
      <w:r w:rsidRPr="00755578">
        <w:rPr>
          <w:rFonts w:ascii="Arial" w:hAnsi="Arial" w:cs="Arial"/>
          <w:b/>
          <w:sz w:val="20"/>
          <w:szCs w:val="20"/>
          <w:lang w:val="en-GB"/>
        </w:rPr>
        <w:t>Our Management of Tax Risks</w:t>
      </w:r>
    </w:p>
    <w:p w:rsidR="008C2AD4" w:rsidRDefault="008C2AD4" w:rsidP="00CE64A0">
      <w:pPr>
        <w:spacing w:after="0"/>
        <w:rPr>
          <w:rFonts w:ascii="Arial" w:hAnsi="Arial" w:cs="Arial"/>
          <w:sz w:val="20"/>
          <w:szCs w:val="20"/>
          <w:lang w:val="en-GB"/>
        </w:rPr>
      </w:pPr>
    </w:p>
    <w:p w:rsidR="00CE64A0" w:rsidRPr="00755578" w:rsidRDefault="00CE64A0" w:rsidP="00CE64A0">
      <w:pPr>
        <w:spacing w:after="0"/>
        <w:rPr>
          <w:rFonts w:ascii="Arial" w:hAnsi="Arial" w:cs="Arial"/>
          <w:sz w:val="20"/>
          <w:szCs w:val="20"/>
          <w:lang w:val="en-GB"/>
        </w:rPr>
      </w:pPr>
      <w:r w:rsidRPr="00755578">
        <w:rPr>
          <w:rFonts w:ascii="Arial" w:hAnsi="Arial" w:cs="Arial"/>
          <w:sz w:val="20"/>
          <w:szCs w:val="20"/>
          <w:lang w:val="en-GB"/>
        </w:rPr>
        <w:t>Given the size and complexity of our business and activities, the COWI Group is exposed to a</w:t>
      </w:r>
      <w:r w:rsidR="008C2AD4">
        <w:rPr>
          <w:rFonts w:ascii="Arial" w:hAnsi="Arial" w:cs="Arial"/>
          <w:sz w:val="20"/>
          <w:szCs w:val="20"/>
          <w:lang w:val="en-GB"/>
        </w:rPr>
        <w:t xml:space="preserve"> variety of tax risks. We aim</w:t>
      </w:r>
      <w:r w:rsidRPr="00755578">
        <w:rPr>
          <w:rFonts w:ascii="Arial" w:hAnsi="Arial" w:cs="Arial"/>
          <w:sz w:val="20"/>
          <w:szCs w:val="20"/>
          <w:lang w:val="en-GB"/>
        </w:rPr>
        <w:t xml:space="preserve"> to manage these risks through:</w:t>
      </w:r>
    </w:p>
    <w:p w:rsidR="00CE64A0" w:rsidRPr="00755578" w:rsidRDefault="00CE64A0" w:rsidP="00CE64A0">
      <w:pPr>
        <w:spacing w:after="0"/>
        <w:rPr>
          <w:rFonts w:ascii="Arial" w:hAnsi="Arial" w:cs="Arial"/>
          <w:sz w:val="20"/>
          <w:szCs w:val="20"/>
          <w:lang w:val="en-GB"/>
        </w:rPr>
      </w:pPr>
    </w:p>
    <w:p w:rsidR="00CE64A0" w:rsidRPr="00755578" w:rsidRDefault="00CE64A0" w:rsidP="00CE64A0">
      <w:pPr>
        <w:pStyle w:val="ListParagraph"/>
        <w:numPr>
          <w:ilvl w:val="0"/>
          <w:numId w:val="1"/>
        </w:numPr>
        <w:spacing w:after="0"/>
        <w:rPr>
          <w:rFonts w:ascii="Arial" w:hAnsi="Arial" w:cs="Arial"/>
          <w:sz w:val="20"/>
          <w:szCs w:val="20"/>
        </w:rPr>
      </w:pPr>
      <w:r w:rsidRPr="00755578">
        <w:rPr>
          <w:rFonts w:ascii="Arial" w:hAnsi="Arial" w:cs="Arial"/>
          <w:sz w:val="20"/>
          <w:szCs w:val="20"/>
        </w:rPr>
        <w:t>Employment of a qualified in-house COWI tax team. The team is based in Denmark. It undertakes regular training and knowledge sharing through internal corporate tax networks in the global finance function, including the UK finance team working with UK tax</w:t>
      </w:r>
      <w:r w:rsidR="008C2AD4">
        <w:rPr>
          <w:rFonts w:ascii="Arial" w:hAnsi="Arial" w:cs="Arial"/>
          <w:sz w:val="20"/>
          <w:szCs w:val="20"/>
        </w:rPr>
        <w:t xml:space="preserve"> compliance requirements</w:t>
      </w:r>
      <w:r w:rsidRPr="00755578">
        <w:rPr>
          <w:rFonts w:ascii="Arial" w:hAnsi="Arial" w:cs="Arial"/>
          <w:sz w:val="20"/>
          <w:szCs w:val="20"/>
        </w:rPr>
        <w:t>.</w:t>
      </w:r>
    </w:p>
    <w:p w:rsidR="00CE64A0" w:rsidRPr="00755578" w:rsidRDefault="00CE64A0" w:rsidP="00CE64A0">
      <w:pPr>
        <w:pStyle w:val="ListParagraph"/>
        <w:spacing w:after="0"/>
        <w:rPr>
          <w:rFonts w:ascii="Arial" w:hAnsi="Arial" w:cs="Arial"/>
          <w:sz w:val="20"/>
          <w:szCs w:val="20"/>
        </w:rPr>
      </w:pPr>
    </w:p>
    <w:p w:rsidR="00CE64A0" w:rsidRPr="00755578" w:rsidRDefault="00CE64A0" w:rsidP="00CE64A0">
      <w:pPr>
        <w:pStyle w:val="ListParagraph"/>
        <w:numPr>
          <w:ilvl w:val="0"/>
          <w:numId w:val="1"/>
        </w:numPr>
        <w:spacing w:after="0"/>
        <w:rPr>
          <w:rFonts w:ascii="Arial" w:hAnsi="Arial" w:cs="Arial"/>
          <w:sz w:val="20"/>
          <w:szCs w:val="20"/>
        </w:rPr>
      </w:pPr>
      <w:r w:rsidRPr="00755578">
        <w:rPr>
          <w:rFonts w:ascii="Arial" w:hAnsi="Arial" w:cs="Arial"/>
          <w:sz w:val="20"/>
          <w:szCs w:val="20"/>
        </w:rPr>
        <w:t>Engagement</w:t>
      </w:r>
      <w:r w:rsidR="008C2AD4">
        <w:rPr>
          <w:rFonts w:ascii="Arial" w:hAnsi="Arial" w:cs="Arial"/>
          <w:sz w:val="20"/>
          <w:szCs w:val="20"/>
        </w:rPr>
        <w:t>s</w:t>
      </w:r>
      <w:r w:rsidRPr="00755578">
        <w:rPr>
          <w:rFonts w:ascii="Arial" w:hAnsi="Arial" w:cs="Arial"/>
          <w:sz w:val="20"/>
          <w:szCs w:val="20"/>
        </w:rPr>
        <w:t xml:space="preserve"> with external tax </w:t>
      </w:r>
      <w:r w:rsidR="005F6AAE" w:rsidRPr="00755578">
        <w:rPr>
          <w:rFonts w:ascii="Arial" w:hAnsi="Arial" w:cs="Arial"/>
          <w:sz w:val="20"/>
          <w:szCs w:val="20"/>
        </w:rPr>
        <w:t>firms</w:t>
      </w:r>
      <w:r w:rsidRPr="00755578">
        <w:rPr>
          <w:rFonts w:ascii="Arial" w:hAnsi="Arial" w:cs="Arial"/>
          <w:sz w:val="20"/>
          <w:szCs w:val="20"/>
        </w:rPr>
        <w:t xml:space="preserve"> on complex tax matters where profound local knowledge of </w:t>
      </w:r>
      <w:r w:rsidR="00753C3B" w:rsidRPr="00755578">
        <w:rPr>
          <w:rFonts w:ascii="Arial" w:hAnsi="Arial" w:cs="Arial"/>
          <w:sz w:val="20"/>
          <w:szCs w:val="20"/>
        </w:rPr>
        <w:t xml:space="preserve">tax compliance </w:t>
      </w:r>
      <w:r w:rsidR="00755578">
        <w:rPr>
          <w:rFonts w:ascii="Arial" w:hAnsi="Arial" w:cs="Arial"/>
          <w:sz w:val="20"/>
          <w:szCs w:val="20"/>
        </w:rPr>
        <w:t xml:space="preserve">requirements </w:t>
      </w:r>
      <w:r w:rsidR="005F6AAE" w:rsidRPr="00755578">
        <w:rPr>
          <w:rFonts w:ascii="Arial" w:hAnsi="Arial" w:cs="Arial"/>
          <w:sz w:val="20"/>
          <w:szCs w:val="20"/>
        </w:rPr>
        <w:t>is required.</w:t>
      </w:r>
      <w:r w:rsidRPr="00755578">
        <w:rPr>
          <w:rFonts w:ascii="Arial" w:hAnsi="Arial" w:cs="Arial"/>
          <w:sz w:val="20"/>
          <w:szCs w:val="20"/>
        </w:rPr>
        <w:t xml:space="preserve"> </w:t>
      </w:r>
    </w:p>
    <w:p w:rsidR="00CE64A0" w:rsidRPr="00755578" w:rsidRDefault="00CE64A0" w:rsidP="00CE64A0">
      <w:pPr>
        <w:pStyle w:val="ListParagraph"/>
        <w:spacing w:after="0"/>
        <w:rPr>
          <w:rFonts w:ascii="Arial" w:hAnsi="Arial" w:cs="Arial"/>
          <w:sz w:val="20"/>
          <w:szCs w:val="20"/>
        </w:rPr>
      </w:pPr>
    </w:p>
    <w:p w:rsidR="00CE64A0" w:rsidRPr="00755578" w:rsidRDefault="00CE64A0" w:rsidP="00CE64A0">
      <w:pPr>
        <w:pStyle w:val="ListParagraph"/>
        <w:numPr>
          <w:ilvl w:val="0"/>
          <w:numId w:val="1"/>
        </w:numPr>
        <w:spacing w:after="0"/>
        <w:rPr>
          <w:rFonts w:ascii="Arial" w:hAnsi="Arial" w:cs="Arial"/>
          <w:sz w:val="20"/>
          <w:szCs w:val="20"/>
        </w:rPr>
      </w:pPr>
      <w:r w:rsidRPr="00755578">
        <w:rPr>
          <w:rFonts w:ascii="Arial" w:hAnsi="Arial" w:cs="Arial"/>
          <w:sz w:val="20"/>
          <w:szCs w:val="20"/>
        </w:rPr>
        <w:t xml:space="preserve">Regular control and auditing. The COWI tax team and the finance function located in the UK working with UK tax compliance requirements perform their activities in a reporting and control framework, which is documented and reviewed regularly by internal controllers and external auditors according to legislative requirements. </w:t>
      </w:r>
    </w:p>
    <w:p w:rsidR="00CE64A0" w:rsidRPr="00755578" w:rsidRDefault="00CE64A0" w:rsidP="00CE64A0">
      <w:pPr>
        <w:spacing w:after="0"/>
        <w:rPr>
          <w:rFonts w:ascii="Arial" w:hAnsi="Arial" w:cs="Arial"/>
          <w:sz w:val="20"/>
          <w:szCs w:val="20"/>
          <w:lang w:val="en-GB"/>
        </w:rPr>
      </w:pPr>
    </w:p>
    <w:p w:rsidR="00C10A1A" w:rsidRPr="00755578" w:rsidRDefault="00C10A1A" w:rsidP="00C10A1A">
      <w:pPr>
        <w:spacing w:after="0"/>
        <w:rPr>
          <w:rFonts w:ascii="Arial" w:hAnsi="Arial" w:cs="Arial"/>
          <w:b/>
          <w:sz w:val="20"/>
          <w:szCs w:val="20"/>
          <w:lang w:val="en-GB"/>
        </w:rPr>
      </w:pPr>
      <w:r w:rsidRPr="00755578">
        <w:rPr>
          <w:rFonts w:ascii="Arial" w:hAnsi="Arial" w:cs="Arial"/>
          <w:b/>
          <w:sz w:val="20"/>
          <w:szCs w:val="20"/>
          <w:lang w:val="en-GB"/>
        </w:rPr>
        <w:t>Our Relationship with Tax Authorities</w:t>
      </w:r>
    </w:p>
    <w:p w:rsidR="008C2AD4" w:rsidRDefault="008C2AD4" w:rsidP="00C10A1A">
      <w:pPr>
        <w:spacing w:after="0"/>
        <w:rPr>
          <w:rFonts w:ascii="Arial" w:hAnsi="Arial" w:cs="Arial"/>
          <w:sz w:val="20"/>
          <w:szCs w:val="20"/>
          <w:lang w:val="en-US"/>
        </w:rPr>
      </w:pPr>
    </w:p>
    <w:p w:rsidR="00C10A1A" w:rsidRPr="00755578" w:rsidRDefault="00C10A1A" w:rsidP="00C10A1A">
      <w:pPr>
        <w:spacing w:after="0"/>
        <w:rPr>
          <w:rFonts w:ascii="Arial" w:hAnsi="Arial" w:cs="Arial"/>
          <w:sz w:val="20"/>
          <w:szCs w:val="20"/>
          <w:lang w:val="en-GB"/>
        </w:rPr>
      </w:pPr>
      <w:r w:rsidRPr="00755578">
        <w:rPr>
          <w:rFonts w:ascii="Arial" w:hAnsi="Arial" w:cs="Arial"/>
          <w:sz w:val="20"/>
          <w:szCs w:val="20"/>
          <w:lang w:val="en-US"/>
        </w:rPr>
        <w:t>COWI UK Limited seeks to maintain a good working relationship and to keep an open dialogue with HMRC and other tax authorities throughout the world. We cooperate with tax authorities and react in a timely and professional manner to any enquiries.</w:t>
      </w:r>
      <w:r w:rsidRPr="00755578">
        <w:rPr>
          <w:rFonts w:ascii="Arial" w:hAnsi="Arial" w:cs="Arial"/>
          <w:sz w:val="20"/>
          <w:szCs w:val="20"/>
          <w:lang w:val="en-GB"/>
        </w:rPr>
        <w:t xml:space="preserve"> In case of misunderstandings or disagreements regarding fact or law, we seek to work with the tax authorities to resolve any </w:t>
      </w:r>
      <w:r w:rsidR="00753C3B">
        <w:rPr>
          <w:rFonts w:ascii="Arial" w:hAnsi="Arial" w:cs="Arial"/>
          <w:sz w:val="20"/>
          <w:szCs w:val="20"/>
          <w:lang w:val="en-GB"/>
        </w:rPr>
        <w:t xml:space="preserve">such </w:t>
      </w:r>
      <w:r w:rsidRPr="00755578">
        <w:rPr>
          <w:rFonts w:ascii="Arial" w:hAnsi="Arial" w:cs="Arial"/>
          <w:sz w:val="20"/>
          <w:szCs w:val="20"/>
          <w:lang w:val="en-GB"/>
        </w:rPr>
        <w:t>issue</w:t>
      </w:r>
      <w:r w:rsidR="00753C3B">
        <w:rPr>
          <w:rFonts w:ascii="Arial" w:hAnsi="Arial" w:cs="Arial"/>
          <w:sz w:val="20"/>
          <w:szCs w:val="20"/>
          <w:lang w:val="en-GB"/>
        </w:rPr>
        <w:t>s.</w:t>
      </w:r>
    </w:p>
    <w:p w:rsidR="00C10A1A" w:rsidRPr="00755578" w:rsidRDefault="00C10A1A" w:rsidP="00C10A1A">
      <w:pPr>
        <w:spacing w:after="0"/>
        <w:rPr>
          <w:rFonts w:ascii="Arial" w:hAnsi="Arial" w:cs="Arial"/>
          <w:sz w:val="20"/>
          <w:szCs w:val="20"/>
          <w:lang w:val="en-GB"/>
        </w:rPr>
      </w:pPr>
    </w:p>
    <w:p w:rsidR="00C10A1A" w:rsidRPr="00755578" w:rsidRDefault="00C10A1A" w:rsidP="00C10A1A">
      <w:pPr>
        <w:spacing w:after="0"/>
        <w:rPr>
          <w:rFonts w:ascii="Arial" w:hAnsi="Arial" w:cs="Arial"/>
          <w:b/>
          <w:sz w:val="20"/>
          <w:szCs w:val="20"/>
          <w:lang w:val="en-GB"/>
        </w:rPr>
      </w:pPr>
    </w:p>
    <w:p w:rsidR="00CE64A0" w:rsidRPr="00755578" w:rsidRDefault="00CE64A0" w:rsidP="00CE64A0">
      <w:pPr>
        <w:spacing w:after="0"/>
        <w:rPr>
          <w:rFonts w:ascii="Arial" w:hAnsi="Arial" w:cs="Arial"/>
          <w:sz w:val="20"/>
          <w:szCs w:val="20"/>
          <w:lang w:val="en-GB"/>
        </w:rPr>
      </w:pPr>
    </w:p>
    <w:p w:rsidR="00CE64A0" w:rsidRPr="00755578" w:rsidRDefault="00CE64A0" w:rsidP="00CE64A0">
      <w:pPr>
        <w:spacing w:after="0"/>
        <w:rPr>
          <w:rFonts w:ascii="Arial" w:hAnsi="Arial" w:cs="Arial"/>
          <w:sz w:val="20"/>
          <w:szCs w:val="20"/>
          <w:lang w:val="en-GB"/>
        </w:rPr>
      </w:pPr>
    </w:p>
    <w:sectPr w:rsidR="00CE64A0" w:rsidRPr="00755578">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174" w:rsidRDefault="00375174" w:rsidP="008E5BF2">
      <w:pPr>
        <w:spacing w:after="0" w:line="240" w:lineRule="auto"/>
      </w:pPr>
      <w:r>
        <w:separator/>
      </w:r>
    </w:p>
  </w:endnote>
  <w:endnote w:type="continuationSeparator" w:id="0">
    <w:p w:rsidR="00375174" w:rsidRDefault="00375174" w:rsidP="008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174" w:rsidRDefault="00375174" w:rsidP="008E5BF2">
      <w:pPr>
        <w:spacing w:after="0" w:line="240" w:lineRule="auto"/>
      </w:pPr>
      <w:r>
        <w:separator/>
      </w:r>
    </w:p>
  </w:footnote>
  <w:footnote w:type="continuationSeparator" w:id="0">
    <w:p w:rsidR="00375174" w:rsidRDefault="00375174" w:rsidP="008E5BF2">
      <w:pPr>
        <w:spacing w:after="0" w:line="240" w:lineRule="auto"/>
      </w:pPr>
      <w:r>
        <w:continuationSeparator/>
      </w:r>
    </w:p>
  </w:footnote>
  <w:footnote w:id="1">
    <w:p w:rsidR="0045195B" w:rsidRDefault="0045195B" w:rsidP="0045195B">
      <w:pPr>
        <w:spacing w:after="0"/>
        <w:rPr>
          <w:rFonts w:ascii="Arial" w:hAnsi="Arial" w:cs="Arial"/>
          <w:sz w:val="18"/>
          <w:szCs w:val="18"/>
          <w:lang w:val="en-GB"/>
        </w:rPr>
      </w:pPr>
      <w:r>
        <w:rPr>
          <w:rStyle w:val="FootnoteReference"/>
        </w:rPr>
        <w:footnoteRef/>
      </w:r>
    </w:p>
    <w:p w:rsidR="0045195B" w:rsidRPr="0045195B" w:rsidRDefault="0045195B" w:rsidP="0045195B">
      <w:pPr>
        <w:spacing w:after="0"/>
        <w:rPr>
          <w:rFonts w:ascii="Arial" w:hAnsi="Arial" w:cs="Arial"/>
          <w:sz w:val="18"/>
          <w:szCs w:val="18"/>
          <w:lang w:val="en-GB"/>
        </w:rPr>
      </w:pPr>
      <w:r w:rsidRPr="0045195B">
        <w:rPr>
          <w:rFonts w:ascii="Arial" w:hAnsi="Arial" w:cs="Arial"/>
          <w:sz w:val="18"/>
          <w:szCs w:val="18"/>
          <w:lang w:val="en-GB"/>
        </w:rPr>
        <w:t/>
      </w:r>
      <w:r w:rsidR="008C2AD4">
        <w:rPr>
          <w:rFonts w:ascii="Arial" w:hAnsi="Arial" w:cs="Arial"/>
          <w:sz w:val="18"/>
          <w:szCs w:val="18"/>
          <w:lang w:val="en-GB"/>
        </w:rPr>
        <w:t>Q</w:t>
      </w:r>
      <w:r w:rsidRPr="0045195B">
        <w:rPr>
          <w:rFonts w:ascii="Arial" w:hAnsi="Arial" w:cs="Arial"/>
          <w:sz w:val="18"/>
          <w:szCs w:val="18"/>
          <w:lang w:val="en-GB"/>
        </w:rPr>
        <w:t>uestions or comments regarding our UK Tax Approach</w:t>
      </w:r>
      <w:r w:rsidRPr="0045195B">
        <w:rPr>
          <w:rStyle w:val="CommentReference"/>
          <w:sz w:val="18"/>
          <w:szCs w:val="18"/>
        </w:rPr>
        <w:t/>
      </w:r>
      <w:r w:rsidR="008C2AD4">
        <w:rPr>
          <w:rFonts w:ascii="Arial" w:hAnsi="Arial" w:cs="Arial"/>
          <w:sz w:val="18"/>
          <w:szCs w:val="18"/>
          <w:lang w:val="en-GB"/>
        </w:rPr>
        <w:t xml:space="preserve"> are referred to</w:t>
      </w:r>
      <w:r w:rsidRPr="0045195B">
        <w:rPr>
          <w:rFonts w:ascii="Arial" w:hAnsi="Arial" w:cs="Arial"/>
          <w:sz w:val="18"/>
          <w:szCs w:val="18"/>
          <w:lang w:val="en-GB"/>
        </w:rPr>
        <w:t xml:space="preserve"> Manuel Vigilius, Vice President, Communication, COWI A/S, </w:t>
      </w:r>
      <w:proofErr w:type="spellStart"/>
      <w:r w:rsidRPr="0045195B">
        <w:rPr>
          <w:rFonts w:ascii="Arial" w:hAnsi="Arial" w:cs="Arial"/>
          <w:sz w:val="18"/>
          <w:szCs w:val="18"/>
          <w:lang w:val="en-GB"/>
        </w:rPr>
        <w:t>Parallelvej</w:t>
      </w:r>
      <w:proofErr w:type="spellEnd"/>
      <w:r w:rsidRPr="0045195B">
        <w:rPr>
          <w:rFonts w:ascii="Arial" w:hAnsi="Arial" w:cs="Arial"/>
          <w:sz w:val="18"/>
          <w:szCs w:val="18"/>
          <w:lang w:val="en-GB"/>
        </w:rPr>
        <w:t xml:space="preserve"> 2, DK-2800 </w:t>
      </w:r>
      <w:proofErr w:type="spellStart"/>
      <w:r w:rsidRPr="0045195B">
        <w:rPr>
          <w:rFonts w:ascii="Arial" w:hAnsi="Arial" w:cs="Arial"/>
          <w:sz w:val="18"/>
          <w:szCs w:val="18"/>
          <w:lang w:val="en-GB"/>
        </w:rPr>
        <w:t>Kongens</w:t>
      </w:r>
      <w:proofErr w:type="spellEnd"/>
      <w:r w:rsidRPr="0045195B">
        <w:rPr>
          <w:rFonts w:ascii="Arial" w:hAnsi="Arial" w:cs="Arial"/>
          <w:sz w:val="18"/>
          <w:szCs w:val="18"/>
          <w:lang w:val="en-GB"/>
        </w:rPr>
        <w:t xml:space="preserve"> Lyngby, Denmark, +45 56 40 00 00.</w:t>
      </w:r>
    </w:p>
    <w:p w:rsidR="0045195B" w:rsidRDefault="004519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63" w:rsidRDefault="00075263" w:rsidP="00075263">
    <w:pPr>
      <w:pStyle w:val="Header"/>
      <w:jc w:val="center"/>
      <w:rPr>
        <w:highlight w:val="yellow"/>
      </w:rPr>
    </w:pPr>
  </w:p>
  <w:p w:rsidR="008E5BF2" w:rsidRDefault="008E5BF2" w:rsidP="00075263">
    <w:pPr>
      <w:pStyle w:val="Header"/>
      <w:jc w:val="center"/>
    </w:pPr>
  </w:p>
  <w:p w:rsidR="008E5BF2" w:rsidRDefault="008E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2C71"/>
    <w:multiLevelType w:val="hybridMultilevel"/>
    <w:tmpl w:val="6E007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6348BA"/>
    <w:multiLevelType w:val="hybridMultilevel"/>
    <w:tmpl w:val="9AB23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9C"/>
    <w:rsid w:val="00044E77"/>
    <w:rsid w:val="00062CEA"/>
    <w:rsid w:val="00075263"/>
    <w:rsid w:val="000F5EC5"/>
    <w:rsid w:val="00110E59"/>
    <w:rsid w:val="00132336"/>
    <w:rsid w:val="00153430"/>
    <w:rsid w:val="001B079E"/>
    <w:rsid w:val="001E59AF"/>
    <w:rsid w:val="002B4FAC"/>
    <w:rsid w:val="00331ABE"/>
    <w:rsid w:val="00375174"/>
    <w:rsid w:val="003C062F"/>
    <w:rsid w:val="003C4184"/>
    <w:rsid w:val="00427142"/>
    <w:rsid w:val="0045195B"/>
    <w:rsid w:val="004D7123"/>
    <w:rsid w:val="0057036D"/>
    <w:rsid w:val="00574387"/>
    <w:rsid w:val="005A769C"/>
    <w:rsid w:val="005E64CE"/>
    <w:rsid w:val="005F6AAE"/>
    <w:rsid w:val="00605377"/>
    <w:rsid w:val="00635DE8"/>
    <w:rsid w:val="007151A5"/>
    <w:rsid w:val="00753C3B"/>
    <w:rsid w:val="00755578"/>
    <w:rsid w:val="00763C4A"/>
    <w:rsid w:val="00785D7A"/>
    <w:rsid w:val="007B386E"/>
    <w:rsid w:val="007C1859"/>
    <w:rsid w:val="007C22E1"/>
    <w:rsid w:val="00802931"/>
    <w:rsid w:val="0083702B"/>
    <w:rsid w:val="008C2AD4"/>
    <w:rsid w:val="008D4D48"/>
    <w:rsid w:val="008E5BF2"/>
    <w:rsid w:val="00912D55"/>
    <w:rsid w:val="0093700C"/>
    <w:rsid w:val="009F006E"/>
    <w:rsid w:val="00B9666D"/>
    <w:rsid w:val="00BC1FC3"/>
    <w:rsid w:val="00BE41EB"/>
    <w:rsid w:val="00BE4D98"/>
    <w:rsid w:val="00C10A1A"/>
    <w:rsid w:val="00CE64A0"/>
    <w:rsid w:val="00CF1411"/>
    <w:rsid w:val="00D03E55"/>
    <w:rsid w:val="00D365C4"/>
    <w:rsid w:val="00D81023"/>
    <w:rsid w:val="00D85449"/>
    <w:rsid w:val="00DB15D3"/>
    <w:rsid w:val="00E14A31"/>
    <w:rsid w:val="00E57CDE"/>
    <w:rsid w:val="00E62C8F"/>
    <w:rsid w:val="00EE2D49"/>
    <w:rsid w:val="00F22CBC"/>
    <w:rsid w:val="00F31566"/>
    <w:rsid w:val="00F7561A"/>
    <w:rsid w:val="00FE4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1CB480-42D1-41EB-A8EE-6E6B1A8C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2D49"/>
    <w:rPr>
      <w:sz w:val="16"/>
      <w:szCs w:val="16"/>
    </w:rPr>
  </w:style>
  <w:style w:type="paragraph" w:styleId="CommentText">
    <w:name w:val="annotation text"/>
    <w:basedOn w:val="Normal"/>
    <w:link w:val="CommentTextChar"/>
    <w:uiPriority w:val="99"/>
    <w:semiHidden/>
    <w:unhideWhenUsed/>
    <w:rsid w:val="00EE2D49"/>
    <w:pPr>
      <w:spacing w:line="240" w:lineRule="auto"/>
    </w:pPr>
    <w:rPr>
      <w:sz w:val="20"/>
      <w:szCs w:val="20"/>
    </w:rPr>
  </w:style>
  <w:style w:type="character" w:customStyle="1" w:styleId="CommentTextChar">
    <w:name w:val="Comment Text Char"/>
    <w:basedOn w:val="DefaultParagraphFont"/>
    <w:link w:val="CommentText"/>
    <w:uiPriority w:val="99"/>
    <w:semiHidden/>
    <w:rsid w:val="00EE2D49"/>
    <w:rPr>
      <w:sz w:val="20"/>
      <w:szCs w:val="20"/>
    </w:rPr>
  </w:style>
  <w:style w:type="paragraph" w:styleId="CommentSubject">
    <w:name w:val="annotation subject"/>
    <w:basedOn w:val="CommentText"/>
    <w:next w:val="CommentText"/>
    <w:link w:val="CommentSubjectChar"/>
    <w:uiPriority w:val="99"/>
    <w:semiHidden/>
    <w:unhideWhenUsed/>
    <w:rsid w:val="00EE2D49"/>
    <w:rPr>
      <w:b/>
      <w:bCs/>
    </w:rPr>
  </w:style>
  <w:style w:type="character" w:customStyle="1" w:styleId="CommentSubjectChar">
    <w:name w:val="Comment Subject Char"/>
    <w:basedOn w:val="CommentTextChar"/>
    <w:link w:val="CommentSubject"/>
    <w:uiPriority w:val="99"/>
    <w:semiHidden/>
    <w:rsid w:val="00EE2D49"/>
    <w:rPr>
      <w:b/>
      <w:bCs/>
      <w:sz w:val="20"/>
      <w:szCs w:val="20"/>
    </w:rPr>
  </w:style>
  <w:style w:type="paragraph" w:styleId="BalloonText">
    <w:name w:val="Balloon Text"/>
    <w:basedOn w:val="Normal"/>
    <w:link w:val="BalloonTextChar"/>
    <w:uiPriority w:val="99"/>
    <w:semiHidden/>
    <w:unhideWhenUsed/>
    <w:rsid w:val="00EE2D4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E2D49"/>
    <w:rPr>
      <w:rFonts w:ascii="Arial" w:hAnsi="Arial" w:cs="Arial"/>
      <w:sz w:val="18"/>
      <w:szCs w:val="18"/>
    </w:rPr>
  </w:style>
  <w:style w:type="paragraph" w:styleId="Header">
    <w:name w:val="header"/>
    <w:basedOn w:val="Normal"/>
    <w:link w:val="HeaderChar"/>
    <w:uiPriority w:val="99"/>
    <w:unhideWhenUsed/>
    <w:rsid w:val="008E5BF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5BF2"/>
  </w:style>
  <w:style w:type="paragraph" w:styleId="Footer">
    <w:name w:val="footer"/>
    <w:basedOn w:val="Normal"/>
    <w:link w:val="FooterChar"/>
    <w:uiPriority w:val="99"/>
    <w:unhideWhenUsed/>
    <w:rsid w:val="008E5BF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5BF2"/>
  </w:style>
  <w:style w:type="paragraph" w:styleId="ListParagraph">
    <w:name w:val="List Paragraph"/>
    <w:basedOn w:val="Normal"/>
    <w:uiPriority w:val="34"/>
    <w:qFormat/>
    <w:rsid w:val="001B079E"/>
    <w:pPr>
      <w:ind w:left="720"/>
      <w:contextualSpacing/>
    </w:pPr>
    <w:rPr>
      <w:lang w:val="en-GB"/>
    </w:rPr>
  </w:style>
  <w:style w:type="paragraph" w:styleId="Revision">
    <w:name w:val="Revision"/>
    <w:hidden/>
    <w:uiPriority w:val="99"/>
    <w:semiHidden/>
    <w:rsid w:val="00755578"/>
    <w:pPr>
      <w:spacing w:after="0" w:line="240" w:lineRule="auto"/>
    </w:pPr>
  </w:style>
  <w:style w:type="paragraph" w:styleId="EndnoteText">
    <w:name w:val="endnote text"/>
    <w:basedOn w:val="Normal"/>
    <w:link w:val="EndnoteTextChar"/>
    <w:uiPriority w:val="99"/>
    <w:semiHidden/>
    <w:unhideWhenUsed/>
    <w:rsid w:val="00451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95B"/>
    <w:rPr>
      <w:sz w:val="20"/>
      <w:szCs w:val="20"/>
    </w:rPr>
  </w:style>
  <w:style w:type="character" w:styleId="EndnoteReference">
    <w:name w:val="endnote reference"/>
    <w:basedOn w:val="DefaultParagraphFont"/>
    <w:uiPriority w:val="99"/>
    <w:semiHidden/>
    <w:unhideWhenUsed/>
    <w:rsid w:val="0045195B"/>
    <w:rPr>
      <w:vertAlign w:val="superscript"/>
    </w:rPr>
  </w:style>
  <w:style w:type="paragraph" w:styleId="FootnoteText">
    <w:name w:val="footnote text"/>
    <w:basedOn w:val="Normal"/>
    <w:link w:val="FootnoteTextChar"/>
    <w:uiPriority w:val="99"/>
    <w:semiHidden/>
    <w:unhideWhenUsed/>
    <w:rsid w:val="00451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95B"/>
    <w:rPr>
      <w:sz w:val="20"/>
      <w:szCs w:val="20"/>
    </w:rPr>
  </w:style>
  <w:style w:type="character" w:styleId="FootnoteReference">
    <w:name w:val="footnote reference"/>
    <w:basedOn w:val="DefaultParagraphFont"/>
    <w:uiPriority w:val="99"/>
    <w:semiHidden/>
    <w:unhideWhenUsed/>
    <w:rsid w:val="00451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B79D-A031-4F01-9CE8-15466940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3517</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Mønsted Jensen</dc:creator>
  <cp:keywords/>
  <dc:description/>
  <cp:lastModifiedBy>Jens René Petersen</cp:lastModifiedBy>
  <cp:revision>3</cp:revision>
  <cp:lastPrinted>2018-10-15T08:56:00Z</cp:lastPrinted>
  <dcterms:created xsi:type="dcterms:W3CDTF">2018-12-13T14:48:00Z</dcterms:created>
  <dcterms:modified xsi:type="dcterms:W3CDTF">2018-12-13T14:51:00Z</dcterms:modified>
</cp:coreProperties>
</file>